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10B6D" w14:textId="77777777" w:rsidR="005924FB" w:rsidRPr="00492684" w:rsidRDefault="005924FB" w:rsidP="005924F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7BC02930" w14:textId="1FFF10D8" w:rsidR="005924FB" w:rsidRPr="00492684" w:rsidRDefault="005924FB" w:rsidP="005924F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>
        <w:rPr>
          <w:rStyle w:val="Strong"/>
          <w:rFonts w:asciiTheme="minorHAnsi" w:hAnsiTheme="minorHAnsi" w:cstheme="minorHAnsi"/>
          <w:lang w:val="en-GB"/>
        </w:rPr>
        <w:t>44-G001-24</w:t>
      </w:r>
    </w:p>
    <w:p w14:paraId="15F9196A" w14:textId="77777777" w:rsidR="005924FB" w:rsidRPr="00492684" w:rsidRDefault="005924FB" w:rsidP="005924FB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1050BE78" w14:textId="77777777" w:rsidR="005924FB" w:rsidRPr="00C17B69" w:rsidRDefault="005924FB" w:rsidP="005924FB">
      <w:pPr>
        <w:pStyle w:val="Heading2"/>
        <w:rPr>
          <w:rFonts w:ascii="Tahoma" w:hAnsi="Tahoma" w:cs="Tahoma"/>
          <w:sz w:val="22"/>
          <w:szCs w:val="22"/>
        </w:rPr>
      </w:pPr>
      <w:bookmarkStart w:id="0" w:name="_Toc419729571"/>
      <w:bookmarkStart w:id="1" w:name="_Toc11156577"/>
      <w:r w:rsidRPr="00C17B69">
        <w:rPr>
          <w:rFonts w:ascii="Tahoma" w:hAnsi="Tahoma" w:cs="Tahoma"/>
          <w:sz w:val="22"/>
          <w:szCs w:val="22"/>
        </w:rPr>
        <w:lastRenderedPageBreak/>
        <w:t>Specification</w:t>
      </w:r>
      <w:bookmarkEnd w:id="0"/>
    </w:p>
    <w:p w14:paraId="04A7B599" w14:textId="77777777" w:rsidR="005924FB" w:rsidRPr="00C17B69" w:rsidRDefault="005924FB" w:rsidP="005924FB">
      <w:pPr>
        <w:pStyle w:val="Heading3"/>
        <w:rPr>
          <w:rFonts w:ascii="Tahoma" w:hAnsi="Tahoma" w:cs="Tahoma"/>
          <w:sz w:val="22"/>
          <w:szCs w:val="22"/>
          <w:lang w:val="en-GB"/>
        </w:rPr>
      </w:pPr>
      <w:bookmarkStart w:id="2" w:name="_Toc293504682"/>
      <w:bookmarkStart w:id="3" w:name="_Toc419729572"/>
      <w:bookmarkStart w:id="4" w:name="_Toc292659306"/>
      <w:r w:rsidRPr="00C17B69">
        <w:rPr>
          <w:rFonts w:ascii="Tahoma" w:hAnsi="Tahoma" w:cs="Tahoma"/>
          <w:sz w:val="22"/>
          <w:szCs w:val="22"/>
          <w:lang w:val="en-GB"/>
        </w:rPr>
        <w:t>Background</w:t>
      </w:r>
      <w:bookmarkEnd w:id="2"/>
      <w:bookmarkEnd w:id="3"/>
    </w:p>
    <w:p w14:paraId="30EE644F" w14:textId="77777777" w:rsidR="004C60BA" w:rsidRDefault="005924FB" w:rsidP="005924FB">
      <w:pPr>
        <w:rPr>
          <w:rFonts w:ascii="Tahoma" w:hAnsi="Tahoma" w:cs="Tahoma"/>
          <w:sz w:val="22"/>
          <w:szCs w:val="22"/>
          <w:lang w:val="en-GB"/>
        </w:rPr>
      </w:pPr>
      <w:r w:rsidRPr="00C17B69">
        <w:rPr>
          <w:rFonts w:ascii="Tahoma" w:hAnsi="Tahoma" w:cs="Tahoma"/>
          <w:sz w:val="22"/>
          <w:szCs w:val="22"/>
          <w:lang w:val="en-GB"/>
        </w:rPr>
        <w:t xml:space="preserve">The Kiribati housing corporation is in need of new vehicles to replace the current old vehicles for efficiency of service delivery. </w:t>
      </w:r>
    </w:p>
    <w:p w14:paraId="448AE73E" w14:textId="77777777" w:rsidR="005924FB" w:rsidRPr="00C17B69" w:rsidRDefault="005924FB" w:rsidP="005924FB">
      <w:pPr>
        <w:rPr>
          <w:rFonts w:ascii="Tahoma" w:hAnsi="Tahoma" w:cs="Tahoma"/>
          <w:sz w:val="22"/>
          <w:szCs w:val="22"/>
          <w:lang w:val="en-GB"/>
        </w:rPr>
      </w:pPr>
      <w:r w:rsidRPr="00C17B69">
        <w:rPr>
          <w:rFonts w:ascii="Tahoma" w:hAnsi="Tahoma" w:cs="Tahoma"/>
          <w:sz w:val="22"/>
          <w:szCs w:val="22"/>
          <w:lang w:val="en-GB"/>
        </w:rPr>
        <w:t>1 tipper truck</w:t>
      </w:r>
    </w:p>
    <w:p w14:paraId="1FD60660" w14:textId="77777777" w:rsidR="005924FB" w:rsidRPr="00C17B69" w:rsidRDefault="004C60BA" w:rsidP="005924FB">
      <w:pPr>
        <w:jc w:val="both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2</w:t>
      </w:r>
      <w:r w:rsidR="005924FB" w:rsidRPr="00C17B69">
        <w:rPr>
          <w:rFonts w:ascii="Tahoma" w:hAnsi="Tahoma" w:cs="Tahoma"/>
          <w:sz w:val="22"/>
          <w:szCs w:val="22"/>
          <w:lang w:val="en-GB"/>
        </w:rPr>
        <w:t xml:space="preserve"> flat body truck</w:t>
      </w:r>
    </w:p>
    <w:p w14:paraId="70BF43F9" w14:textId="77777777" w:rsidR="005924FB" w:rsidRDefault="004C60BA" w:rsidP="005924FB">
      <w:pPr>
        <w:jc w:val="both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3</w:t>
      </w:r>
      <w:r w:rsidR="005924FB" w:rsidRPr="00C17B69">
        <w:rPr>
          <w:rFonts w:ascii="Tahoma" w:hAnsi="Tahoma" w:cs="Tahoma"/>
          <w:sz w:val="22"/>
          <w:szCs w:val="22"/>
          <w:lang w:val="en-GB"/>
        </w:rPr>
        <w:t xml:space="preserve"> saloon cars</w:t>
      </w:r>
    </w:p>
    <w:p w14:paraId="749FA303" w14:textId="77777777" w:rsidR="004C60BA" w:rsidRPr="00C17B69" w:rsidRDefault="004C60BA" w:rsidP="005924FB">
      <w:pPr>
        <w:jc w:val="both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1 mini bus</w:t>
      </w:r>
    </w:p>
    <w:p w14:paraId="2B3D9829" w14:textId="77777777" w:rsidR="005924FB" w:rsidRPr="00C17B69" w:rsidRDefault="005924FB" w:rsidP="005924FB">
      <w:pPr>
        <w:rPr>
          <w:rFonts w:ascii="Tahoma" w:hAnsi="Tahoma" w:cs="Tahoma"/>
          <w:sz w:val="22"/>
          <w:szCs w:val="22"/>
          <w:lang w:val="en-GB"/>
        </w:rPr>
      </w:pPr>
    </w:p>
    <w:p w14:paraId="75033049" w14:textId="77777777" w:rsidR="005924FB" w:rsidRPr="00C17B69" w:rsidRDefault="005924FB" w:rsidP="005924FB">
      <w:pPr>
        <w:pStyle w:val="Heading3"/>
        <w:rPr>
          <w:rFonts w:ascii="Tahoma" w:hAnsi="Tahoma" w:cs="Tahoma"/>
          <w:sz w:val="22"/>
          <w:szCs w:val="22"/>
          <w:lang w:val="en-GB"/>
        </w:rPr>
      </w:pPr>
      <w:bookmarkStart w:id="5" w:name="_Toc312171709"/>
      <w:r w:rsidRPr="00C17B69">
        <w:rPr>
          <w:rFonts w:ascii="Tahoma" w:hAnsi="Tahoma" w:cs="Tahoma"/>
          <w:sz w:val="22"/>
          <w:szCs w:val="22"/>
          <w:lang w:val="en-GB"/>
        </w:rPr>
        <w:t>Requirements</w:t>
      </w:r>
      <w:bookmarkStart w:id="6" w:name="_Toc308102003"/>
    </w:p>
    <w:p w14:paraId="16606718" w14:textId="77777777" w:rsidR="005924FB" w:rsidRPr="00C17B69" w:rsidRDefault="005924FB" w:rsidP="005924FB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C17B69">
        <w:rPr>
          <w:rFonts w:ascii="Tahoma" w:hAnsi="Tahoma" w:cs="Tahoma"/>
          <w:sz w:val="22"/>
          <w:szCs w:val="22"/>
          <w:lang w:val="en-GB"/>
        </w:rPr>
        <w:t>Suppliers /Tenderers are expected to submit quotations in their own template (written in English) showing the vehicle’s specifications (criteria) listed in the table below together with documents/certificates normally needed by the procurement. (Refer to annex 2.Instructions on How to submit a quotation)</w:t>
      </w:r>
    </w:p>
    <w:p w14:paraId="0B5FBFE4" w14:textId="77777777" w:rsidR="005924FB" w:rsidRPr="00C17B69" w:rsidRDefault="005924FB" w:rsidP="005924FB">
      <w:pPr>
        <w:pStyle w:val="ListParagraph"/>
        <w:numPr>
          <w:ilvl w:val="0"/>
          <w:numId w:val="2"/>
        </w:numPr>
        <w:ind w:leftChars="0"/>
        <w:rPr>
          <w:rFonts w:ascii="Tahoma" w:hAnsi="Tahoma" w:cs="Tahoma"/>
          <w:sz w:val="22"/>
          <w:lang w:val="en-GB"/>
        </w:rPr>
      </w:pPr>
      <w:r w:rsidRPr="00C17B69">
        <w:rPr>
          <w:rFonts w:ascii="Tahoma" w:hAnsi="Tahoma" w:cs="Tahoma"/>
          <w:sz w:val="22"/>
          <w:lang w:val="en-GB"/>
        </w:rPr>
        <w:t>Preferably Toyota brands or Hino Dutroas stated in the description below.</w:t>
      </w:r>
    </w:p>
    <w:p w14:paraId="73513BD5" w14:textId="77777777" w:rsidR="005924FB" w:rsidRPr="00C17B69" w:rsidRDefault="005924FB" w:rsidP="005924FB">
      <w:pPr>
        <w:rPr>
          <w:rFonts w:ascii="Tahoma" w:hAnsi="Tahoma" w:cs="Tahoma"/>
          <w:sz w:val="22"/>
          <w:szCs w:val="22"/>
          <w:lang w:val="en-GB"/>
        </w:rPr>
      </w:pPr>
    </w:p>
    <w:p w14:paraId="0E714874" w14:textId="77777777" w:rsidR="005924FB" w:rsidRDefault="005924FB" w:rsidP="005924FB">
      <w:pPr>
        <w:pStyle w:val="Heading3"/>
        <w:rPr>
          <w:rFonts w:ascii="Tahoma" w:hAnsi="Tahoma" w:cs="Tahoma"/>
          <w:sz w:val="22"/>
          <w:szCs w:val="22"/>
          <w:lang w:val="en-GB"/>
        </w:rPr>
      </w:pPr>
      <w:bookmarkStart w:id="7" w:name="_Toc419729577"/>
      <w:bookmarkEnd w:id="6"/>
      <w:r w:rsidRPr="00C17B69">
        <w:rPr>
          <w:rFonts w:ascii="Tahoma" w:hAnsi="Tahoma" w:cs="Tahoma"/>
          <w:sz w:val="22"/>
          <w:szCs w:val="22"/>
          <w:lang w:val="en-GB"/>
        </w:rPr>
        <w:t>Installation services</w:t>
      </w:r>
      <w:bookmarkEnd w:id="7"/>
    </w:p>
    <w:p w14:paraId="2AF5372D" w14:textId="77777777" w:rsidR="005924FB" w:rsidRPr="00C17B69" w:rsidRDefault="005924FB" w:rsidP="005924FB">
      <w:pPr>
        <w:rPr>
          <w:lang w:val="en-GB"/>
        </w:rPr>
      </w:pPr>
    </w:p>
    <w:p w14:paraId="1C527332" w14:textId="77777777" w:rsidR="005924FB" w:rsidRPr="00C17B69" w:rsidRDefault="005924FB" w:rsidP="005924FB">
      <w:pPr>
        <w:pStyle w:val="Heading3"/>
        <w:rPr>
          <w:rFonts w:ascii="Tahoma" w:hAnsi="Tahoma" w:cs="Tahoma"/>
          <w:sz w:val="22"/>
          <w:szCs w:val="22"/>
          <w:lang w:val="en-GB"/>
        </w:rPr>
      </w:pPr>
      <w:bookmarkStart w:id="8" w:name="_Toc419729578"/>
      <w:r w:rsidRPr="00C17B69">
        <w:rPr>
          <w:rFonts w:ascii="Tahoma" w:hAnsi="Tahoma" w:cs="Tahoma"/>
          <w:sz w:val="22"/>
          <w:szCs w:val="22"/>
          <w:lang w:val="en-GB"/>
        </w:rPr>
        <w:t>Delivery Time</w:t>
      </w:r>
      <w:bookmarkEnd w:id="8"/>
    </w:p>
    <w:p w14:paraId="221A0155" w14:textId="77777777" w:rsidR="005924FB" w:rsidRPr="00C17B69" w:rsidRDefault="005924FB" w:rsidP="005924FB">
      <w:pPr>
        <w:rPr>
          <w:rFonts w:ascii="Tahoma" w:hAnsi="Tahoma" w:cs="Tahoma"/>
          <w:sz w:val="22"/>
          <w:szCs w:val="22"/>
          <w:lang w:val="en-GB"/>
        </w:rPr>
      </w:pPr>
      <w:r w:rsidRPr="00C17B69">
        <w:rPr>
          <w:rFonts w:ascii="Tahoma" w:hAnsi="Tahoma" w:cs="Tahoma"/>
          <w:sz w:val="22"/>
          <w:szCs w:val="22"/>
          <w:lang w:val="en-GB"/>
        </w:rPr>
        <w:t>At the earliest and shortest time possible</w:t>
      </w:r>
    </w:p>
    <w:bookmarkEnd w:id="4"/>
    <w:bookmarkEnd w:id="5"/>
    <w:p w14:paraId="5AB1EE3F" w14:textId="77777777" w:rsidR="005924FB" w:rsidRPr="00C17B69" w:rsidRDefault="005924FB" w:rsidP="005924FB">
      <w:pPr>
        <w:pStyle w:val="Heading2"/>
        <w:rPr>
          <w:rFonts w:ascii="Tahoma" w:hAnsi="Tahoma" w:cs="Tahoma"/>
          <w:sz w:val="22"/>
          <w:szCs w:val="22"/>
        </w:rPr>
      </w:pPr>
      <w:r w:rsidRPr="00C17B69">
        <w:rPr>
          <w:rFonts w:ascii="Tahoma" w:hAnsi="Tahoma" w:cs="Tahoma"/>
          <w:sz w:val="22"/>
          <w:szCs w:val="22"/>
        </w:rPr>
        <w:t>Description of the Goods</w:t>
      </w:r>
      <w:bookmarkEnd w:id="1"/>
    </w:p>
    <w:p w14:paraId="770DD4F4" w14:textId="77777777" w:rsidR="005924FB" w:rsidRPr="00C17B69" w:rsidRDefault="005924FB" w:rsidP="005924FB">
      <w:pPr>
        <w:rPr>
          <w:rFonts w:ascii="Tahoma" w:hAnsi="Tahoma" w:cs="Tahoma"/>
          <w:i/>
          <w:iCs/>
          <w:sz w:val="22"/>
          <w:szCs w:val="22"/>
          <w:lang w:val="en-GB"/>
        </w:rPr>
      </w:pPr>
      <w:r w:rsidRPr="00C17B69">
        <w:rPr>
          <w:rFonts w:ascii="Tahoma" w:hAnsi="Tahoma" w:cs="Tahoma"/>
          <w:i/>
          <w:iCs/>
          <w:sz w:val="22"/>
          <w:szCs w:val="22"/>
          <w:lang w:val="en-GB"/>
        </w:rPr>
        <w:t>Here, list all items to be Tendered</w:t>
      </w:r>
    </w:p>
    <w:p w14:paraId="68AF8E52" w14:textId="77777777" w:rsidR="005924FB" w:rsidRPr="00C17B69" w:rsidRDefault="005924FB" w:rsidP="005924FB">
      <w:pPr>
        <w:rPr>
          <w:rFonts w:ascii="Tahoma" w:hAnsi="Tahoma" w:cs="Tahoma"/>
          <w:i/>
          <w:iCs/>
          <w:sz w:val="22"/>
          <w:szCs w:val="22"/>
          <w:lang w:val="en-GB"/>
        </w:rPr>
      </w:pPr>
      <w:r w:rsidRPr="00C17B69">
        <w:rPr>
          <w:rFonts w:ascii="Tahoma" w:hAnsi="Tahoma" w:cs="Tahoma"/>
          <w:i/>
          <w:iCs/>
          <w:sz w:val="22"/>
          <w:szCs w:val="22"/>
          <w:lang w:val="en-GB"/>
        </w:rPr>
        <w:t>(This part may be replaced by a proprietary Supplier description)</w:t>
      </w:r>
    </w:p>
    <w:p w14:paraId="31F3DF65" w14:textId="77777777" w:rsidR="005924FB" w:rsidRPr="00C17B69" w:rsidRDefault="005924FB" w:rsidP="005924FB">
      <w:pPr>
        <w:rPr>
          <w:rFonts w:ascii="Tahoma" w:hAnsi="Tahoma" w:cs="Tahoma"/>
          <w:sz w:val="22"/>
          <w:szCs w:val="22"/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79"/>
        <w:gridCol w:w="4678"/>
        <w:gridCol w:w="1134"/>
        <w:gridCol w:w="1559"/>
        <w:gridCol w:w="1417"/>
      </w:tblGrid>
      <w:tr w:rsidR="005924FB" w:rsidRPr="00C17B69" w14:paraId="243E9705" w14:textId="77777777" w:rsidTr="00CF4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CDE5FA" w14:textId="77777777" w:rsidR="005924FB" w:rsidRPr="00C17B69" w:rsidRDefault="005924FB" w:rsidP="00CF405E">
            <w:pPr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t>Pos.</w:t>
            </w:r>
          </w:p>
        </w:tc>
        <w:tc>
          <w:tcPr>
            <w:tcW w:w="4678" w:type="dxa"/>
          </w:tcPr>
          <w:p w14:paraId="3CFCA22E" w14:textId="77777777" w:rsidR="005924FB" w:rsidRPr="00C17B69" w:rsidRDefault="005924FB" w:rsidP="00CF40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t>Description</w:t>
            </w:r>
          </w:p>
        </w:tc>
        <w:tc>
          <w:tcPr>
            <w:tcW w:w="1134" w:type="dxa"/>
          </w:tcPr>
          <w:p w14:paraId="42E68A04" w14:textId="77777777" w:rsidR="005924FB" w:rsidRPr="00C17B69" w:rsidRDefault="005924FB" w:rsidP="00CF40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t>Number</w:t>
            </w:r>
          </w:p>
        </w:tc>
        <w:tc>
          <w:tcPr>
            <w:tcW w:w="1559" w:type="dxa"/>
          </w:tcPr>
          <w:p w14:paraId="214983FC" w14:textId="77777777" w:rsidR="005924FB" w:rsidRPr="00C17B69" w:rsidRDefault="005924FB" w:rsidP="00CF40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t>Delivery Time (to be Tendered)</w:t>
            </w:r>
          </w:p>
        </w:tc>
        <w:tc>
          <w:tcPr>
            <w:tcW w:w="1417" w:type="dxa"/>
          </w:tcPr>
          <w:p w14:paraId="1C592DCB" w14:textId="77777777" w:rsidR="005924FB" w:rsidRPr="00C17B69" w:rsidRDefault="005924FB" w:rsidP="00CF40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t>Price (to be Tendered)</w:t>
            </w:r>
          </w:p>
        </w:tc>
      </w:tr>
      <w:tr w:rsidR="005924FB" w:rsidRPr="00C17B69" w14:paraId="7388955E" w14:textId="77777777" w:rsidTr="00CF4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345F3B" w14:textId="77777777" w:rsidR="005924FB" w:rsidRPr="00C17B69" w:rsidRDefault="005924FB" w:rsidP="00CF405E">
            <w:pPr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43607B1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</w:tcPr>
          <w:p w14:paraId="67D1E00C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8D28E3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668852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924FB" w:rsidRPr="00C17B69" w14:paraId="124AA769" w14:textId="77777777" w:rsidTr="00CF4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9D72059" w14:textId="77777777" w:rsidR="005924FB" w:rsidRPr="00C17B69" w:rsidRDefault="005924FB" w:rsidP="00CF405E">
            <w:pPr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C17B69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D00D112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t>Tipper truck</w:t>
            </w:r>
            <w:r w:rsidRPr="00C17B69">
              <w:rPr>
                <w:rFonts w:ascii="Tahoma" w:hAnsi="Tahoma" w:cs="Tahoma"/>
                <w:sz w:val="22"/>
                <w:szCs w:val="22"/>
                <w:lang w:val="it-IT"/>
              </w:rPr>
              <w:t>.</w:t>
            </w:r>
          </w:p>
          <w:p w14:paraId="1361781B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t xml:space="preserve">Toyota Dyna or Hino Dutro or Toyota </w:t>
            </w: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lastRenderedPageBreak/>
              <w:t>Toyoace</w:t>
            </w:r>
          </w:p>
          <w:p w14:paraId="1D49721C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szCs w:val="22"/>
                <w:lang w:val="it-IT"/>
              </w:rPr>
              <w:t>(2 – 3 ton)</w:t>
            </w:r>
          </w:p>
          <w:p w14:paraId="25AB6EE5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Year of manufacture not earlier than 2014</w:t>
            </w:r>
          </w:p>
          <w:p w14:paraId="3CCA0F0C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Engine  NO4C</w:t>
            </w:r>
          </w:p>
          <w:p w14:paraId="2EB0209E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Transmission – Manual</w:t>
            </w:r>
          </w:p>
          <w:p w14:paraId="35E01E66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Mileage below 200,000km</w:t>
            </w:r>
          </w:p>
          <w:p w14:paraId="71FAF017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Warranty at least 1 month</w:t>
            </w:r>
          </w:p>
        </w:tc>
        <w:tc>
          <w:tcPr>
            <w:tcW w:w="1134" w:type="dxa"/>
          </w:tcPr>
          <w:p w14:paraId="42D995AC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 w:rsidRPr="00C17B69">
              <w:rPr>
                <w:rFonts w:ascii="Tahoma" w:hAnsi="Tahoma" w:cs="Tahoma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</w:tcPr>
          <w:p w14:paraId="304FAFF1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1D7CD3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924FB" w:rsidRPr="00C17B69" w14:paraId="14BA34CD" w14:textId="77777777" w:rsidTr="00CF4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052B41" w14:textId="77777777" w:rsidR="005924FB" w:rsidRPr="00C17B69" w:rsidRDefault="005924FB" w:rsidP="00CF405E">
            <w:pPr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C17B69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42593AB9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t>Flatbody Truck</w:t>
            </w:r>
          </w:p>
          <w:p w14:paraId="742EAA70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t>Toyota Dyna or Hino Dutro or Toyota Toyoace</w:t>
            </w:r>
          </w:p>
          <w:p w14:paraId="3D4D85B8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szCs w:val="22"/>
                <w:lang w:val="it-IT"/>
              </w:rPr>
              <w:t>(2 – 3 ton)</w:t>
            </w:r>
          </w:p>
          <w:p w14:paraId="620FC792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Year of manufacture not earlier than 2014</w:t>
            </w:r>
          </w:p>
          <w:p w14:paraId="1268232E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Engine NO4C</w:t>
            </w:r>
          </w:p>
          <w:p w14:paraId="401A47D8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Transmission – Manual</w:t>
            </w:r>
          </w:p>
          <w:p w14:paraId="4B4302C8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Mileage below 200,000km</w:t>
            </w:r>
          </w:p>
          <w:p w14:paraId="64CEA046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Warranty at least 1 month</w:t>
            </w:r>
          </w:p>
        </w:tc>
        <w:tc>
          <w:tcPr>
            <w:tcW w:w="1134" w:type="dxa"/>
          </w:tcPr>
          <w:p w14:paraId="65E793AA" w14:textId="77777777" w:rsidR="005924FB" w:rsidRPr="00C17B69" w:rsidRDefault="004C60BA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018D2BA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58E79C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924FB" w:rsidRPr="00C17B69" w14:paraId="6FBA0D56" w14:textId="77777777" w:rsidTr="00CF4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6885784" w14:textId="77777777" w:rsidR="005924FB" w:rsidRPr="00C17B69" w:rsidRDefault="005924FB" w:rsidP="00CF405E">
            <w:pPr>
              <w:rPr>
                <w:rFonts w:ascii="Tahoma" w:hAnsi="Tahoma" w:cs="Tahoma"/>
                <w:b w:val="0"/>
                <w:bCs w:val="0"/>
                <w:sz w:val="22"/>
                <w:szCs w:val="22"/>
              </w:rPr>
            </w:pPr>
            <w:r w:rsidRPr="00C17B69">
              <w:rPr>
                <w:rFonts w:ascii="Tahoma" w:hAnsi="Tahoma" w:cs="Tahoma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779241E2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b/>
                <w:sz w:val="22"/>
                <w:szCs w:val="22"/>
                <w:lang w:val="it-IT"/>
              </w:rPr>
              <w:t>Toyota Rush Saloon car</w:t>
            </w:r>
          </w:p>
          <w:p w14:paraId="40F680A0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Year of manufacture not earlier than 2014,</w:t>
            </w:r>
          </w:p>
          <w:p w14:paraId="4BB147FA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Engine 3SZ.</w:t>
            </w:r>
          </w:p>
          <w:p w14:paraId="6B231118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Transmission – Automatic</w:t>
            </w:r>
          </w:p>
          <w:p w14:paraId="3B53A64D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Mileage should be below 80,000km</w:t>
            </w:r>
          </w:p>
          <w:p w14:paraId="131FB70F" w14:textId="77777777" w:rsidR="005924FB" w:rsidRPr="00C17B69" w:rsidRDefault="005924FB" w:rsidP="005924FB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Warranty at least 1 month</w:t>
            </w:r>
          </w:p>
        </w:tc>
        <w:tc>
          <w:tcPr>
            <w:tcW w:w="1134" w:type="dxa"/>
          </w:tcPr>
          <w:p w14:paraId="42BE812F" w14:textId="77777777" w:rsidR="005924FB" w:rsidRPr="00C17B69" w:rsidRDefault="004C60BA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216EAD89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0422DC" w14:textId="77777777" w:rsidR="005924FB" w:rsidRPr="00C17B69" w:rsidRDefault="005924FB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A6C" w:rsidRPr="00C17B69" w14:paraId="03BC6C89" w14:textId="77777777" w:rsidTr="00CF4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F9E9E04" w14:textId="77777777" w:rsidR="00D51A6C" w:rsidRPr="00C17B69" w:rsidRDefault="00D51A6C" w:rsidP="00CF405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1320F060" w14:textId="77777777" w:rsidR="00D51A6C" w:rsidRDefault="00D51A6C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it-IT"/>
              </w:rPr>
              <w:t>Toyota Hiace Wagon</w:t>
            </w:r>
          </w:p>
          <w:p w14:paraId="71B23C15" w14:textId="77777777" w:rsidR="00D51A6C" w:rsidRPr="00C17B69" w:rsidRDefault="00D51A6C" w:rsidP="00D51A6C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Year of manufacture not earlier than 2014,</w:t>
            </w:r>
          </w:p>
          <w:p w14:paraId="5DB7EE15" w14:textId="77777777" w:rsidR="00D51A6C" w:rsidRPr="00C17B69" w:rsidRDefault="00D51A6C" w:rsidP="00D51A6C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>
              <w:rPr>
                <w:rFonts w:ascii="Tahoma" w:hAnsi="Tahoma" w:cs="Tahoma"/>
                <w:sz w:val="22"/>
                <w:lang w:val="it-IT"/>
              </w:rPr>
              <w:t>Engine 2TR</w:t>
            </w:r>
            <w:r w:rsidRPr="00C17B69">
              <w:rPr>
                <w:rFonts w:ascii="Tahoma" w:hAnsi="Tahoma" w:cs="Tahoma"/>
                <w:sz w:val="22"/>
                <w:lang w:val="it-IT"/>
              </w:rPr>
              <w:t>.</w:t>
            </w:r>
          </w:p>
          <w:p w14:paraId="74359097" w14:textId="77777777" w:rsidR="00D51A6C" w:rsidRPr="00C17B69" w:rsidRDefault="00D51A6C" w:rsidP="00D51A6C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Transmission – Automatic</w:t>
            </w:r>
          </w:p>
          <w:p w14:paraId="45F8DF73" w14:textId="77777777" w:rsidR="00D51A6C" w:rsidRPr="00C17B69" w:rsidRDefault="00D51A6C" w:rsidP="00D51A6C">
            <w:pPr>
              <w:pStyle w:val="ListParagraph"/>
              <w:numPr>
                <w:ilvl w:val="0"/>
                <w:numId w:val="1"/>
              </w:numPr>
              <w:ind w:leftChars="0" w:left="3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Mileage should be below 80,000km</w:t>
            </w:r>
          </w:p>
          <w:p w14:paraId="77A11C82" w14:textId="77777777" w:rsidR="00D51A6C" w:rsidRPr="00C17B69" w:rsidRDefault="00D51A6C" w:rsidP="00D51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2"/>
                <w:szCs w:val="22"/>
                <w:lang w:val="it-IT"/>
              </w:rPr>
            </w:pPr>
            <w:r w:rsidRPr="00C17B69">
              <w:rPr>
                <w:rFonts w:ascii="Tahoma" w:hAnsi="Tahoma" w:cs="Tahoma"/>
                <w:sz w:val="22"/>
                <w:lang w:val="it-IT"/>
              </w:rPr>
              <w:t>Warranty at least 1 month</w:t>
            </w:r>
          </w:p>
        </w:tc>
        <w:tc>
          <w:tcPr>
            <w:tcW w:w="1134" w:type="dxa"/>
          </w:tcPr>
          <w:p w14:paraId="7ACFB058" w14:textId="77777777" w:rsidR="00D51A6C" w:rsidRDefault="00D51A6C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0CAD0965" w14:textId="77777777" w:rsidR="00D51A6C" w:rsidRPr="00C17B69" w:rsidRDefault="00D51A6C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4E310B" w14:textId="77777777" w:rsidR="00D51A6C" w:rsidRPr="00C17B69" w:rsidRDefault="00D51A6C" w:rsidP="00CF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E9C68B5" w14:textId="77777777" w:rsidR="009177AB" w:rsidRDefault="009177AB"/>
    <w:sectPr w:rsidR="009177AB" w:rsidSect="00A93A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50B28" w14:textId="77777777" w:rsidR="00A93ADB" w:rsidRDefault="00A93ADB" w:rsidP="005924FB">
      <w:pPr>
        <w:spacing w:before="0"/>
      </w:pPr>
      <w:r>
        <w:separator/>
      </w:r>
    </w:p>
  </w:endnote>
  <w:endnote w:type="continuationSeparator" w:id="0">
    <w:p w14:paraId="6C423DEE" w14:textId="77777777" w:rsidR="00A93ADB" w:rsidRDefault="00A93ADB" w:rsidP="005924F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198C3" w14:textId="77777777" w:rsidR="00A93ADB" w:rsidRDefault="00A93ADB" w:rsidP="005924FB">
      <w:pPr>
        <w:spacing w:before="0"/>
      </w:pPr>
      <w:r>
        <w:separator/>
      </w:r>
    </w:p>
  </w:footnote>
  <w:footnote w:type="continuationSeparator" w:id="0">
    <w:p w14:paraId="6D9DE7EE" w14:textId="77777777" w:rsidR="00A93ADB" w:rsidRDefault="00A93ADB" w:rsidP="005924F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2EAEF" w14:textId="77777777" w:rsidR="005924FB" w:rsidRDefault="005924FB" w:rsidP="005924FB">
    <w:pPr>
      <w:pStyle w:val="Header"/>
      <w:jc w:val="center"/>
    </w:pPr>
    <w:r w:rsidRPr="005924FB">
      <w:rPr>
        <w:noProof/>
        <w:lang w:val="en-GB" w:eastAsia="zh-CN"/>
      </w:rPr>
      <w:drawing>
        <wp:inline distT="0" distB="0" distL="0" distR="0" wp14:anchorId="40E7C31E" wp14:editId="16351BCF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5C01B1"/>
    <w:multiLevelType w:val="hybridMultilevel"/>
    <w:tmpl w:val="1E9C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C4E4E"/>
    <w:multiLevelType w:val="hybridMultilevel"/>
    <w:tmpl w:val="BB4E11F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1838">
    <w:abstractNumId w:val="1"/>
  </w:num>
  <w:num w:numId="2" w16cid:durableId="15022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4FB"/>
    <w:rsid w:val="00150B78"/>
    <w:rsid w:val="002A07BB"/>
    <w:rsid w:val="00416874"/>
    <w:rsid w:val="004C60BA"/>
    <w:rsid w:val="00535440"/>
    <w:rsid w:val="005924FB"/>
    <w:rsid w:val="00600113"/>
    <w:rsid w:val="00756417"/>
    <w:rsid w:val="00865F1E"/>
    <w:rsid w:val="009177AB"/>
    <w:rsid w:val="00A93ADB"/>
    <w:rsid w:val="00B475C5"/>
    <w:rsid w:val="00D51A6C"/>
    <w:rsid w:val="00E21DAC"/>
    <w:rsid w:val="00E6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E8A5A"/>
  <w15:docId w15:val="{23D0847E-4B26-49E7-9B93-9A249FE3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4FB"/>
    <w:pPr>
      <w:spacing w:before="120" w:after="0" w:line="240" w:lineRule="auto"/>
    </w:pPr>
    <w:rPr>
      <w:rFonts w:ascii="Times New Roman" w:eastAsia="Malgun Gothic" w:hAnsi="Times New Roman" w:cs="Times New Roman"/>
      <w:sz w:val="24"/>
      <w:szCs w:val="24"/>
    </w:rPr>
  </w:style>
  <w:style w:type="paragraph" w:styleId="Heading2">
    <w:name w:val="heading 2"/>
    <w:next w:val="Normal"/>
    <w:link w:val="Heading2Char"/>
    <w:qFormat/>
    <w:rsid w:val="005924FB"/>
    <w:pPr>
      <w:keepNext/>
      <w:keepLines/>
      <w:spacing w:before="360" w:after="240" w:line="240" w:lineRule="auto"/>
      <w:outlineLvl w:val="1"/>
    </w:pPr>
    <w:rPr>
      <w:rFonts w:ascii="Calibri" w:eastAsia="Malgun Gothic" w:hAnsi="Calibri" w:cs="Times New Roman"/>
      <w:b/>
      <w:sz w:val="32"/>
      <w:szCs w:val="32"/>
      <w:lang w:val="en-GB"/>
    </w:rPr>
  </w:style>
  <w:style w:type="paragraph" w:styleId="Heading3">
    <w:name w:val="heading 3"/>
    <w:next w:val="Normal"/>
    <w:link w:val="Heading3Char"/>
    <w:qFormat/>
    <w:rsid w:val="005924FB"/>
    <w:pPr>
      <w:keepNext/>
      <w:keepLines/>
      <w:spacing w:before="360" w:after="240" w:line="240" w:lineRule="auto"/>
      <w:outlineLvl w:val="2"/>
    </w:pPr>
    <w:rPr>
      <w:rFonts w:ascii="Calibri" w:eastAsia="Malgun Gothic" w:hAnsi="Calibr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24FB"/>
    <w:rPr>
      <w:rFonts w:ascii="Calibri" w:eastAsia="Malgun Gothic" w:hAnsi="Calibri" w:cs="Times New Roman"/>
      <w:b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rsid w:val="005924FB"/>
    <w:rPr>
      <w:rFonts w:ascii="Calibri" w:eastAsia="Malgun Gothic" w:hAnsi="Calibri" w:cs="Times New Roman"/>
      <w:b/>
      <w:sz w:val="26"/>
      <w:szCs w:val="24"/>
    </w:rPr>
  </w:style>
  <w:style w:type="character" w:styleId="Strong">
    <w:name w:val="Strong"/>
    <w:qFormat/>
    <w:rsid w:val="005924FB"/>
    <w:rPr>
      <w:b/>
      <w:bCs/>
    </w:rPr>
  </w:style>
  <w:style w:type="paragraph" w:styleId="ListParagraph">
    <w:name w:val="List Paragraph"/>
    <w:basedOn w:val="Normal"/>
    <w:uiPriority w:val="34"/>
    <w:qFormat/>
    <w:rsid w:val="005924FB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GridTable1Light1">
    <w:name w:val="Grid Table 1 Light1"/>
    <w:basedOn w:val="TableNormal"/>
    <w:uiPriority w:val="46"/>
    <w:rsid w:val="005924FB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semiHidden/>
    <w:unhideWhenUsed/>
    <w:rsid w:val="005924F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24FB"/>
    <w:rPr>
      <w:rFonts w:ascii="Times New Roman" w:eastAsia="Malgun Gothic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924F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24FB"/>
    <w:rPr>
      <w:rFonts w:ascii="Times New Roman" w:eastAsia="Malgun Gothic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4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FB"/>
    <w:rPr>
      <w:rFonts w:ascii="Tahoma" w:eastAsia="Malgun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Baauea Tamueru</cp:lastModifiedBy>
  <cp:revision>3</cp:revision>
  <dcterms:created xsi:type="dcterms:W3CDTF">2024-03-17T23:34:00Z</dcterms:created>
  <dcterms:modified xsi:type="dcterms:W3CDTF">2024-03-18T00:27:00Z</dcterms:modified>
</cp:coreProperties>
</file>